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81D91" w14:textId="77777777" w:rsidR="00CC6F23" w:rsidRDefault="00A75091">
      <w:pPr>
        <w:rPr>
          <w:bCs/>
          <w:sz w:val="40"/>
          <w:szCs w:val="40"/>
        </w:rPr>
      </w:pPr>
      <w:r>
        <w:rPr>
          <w:noProof/>
          <w:lang w:eastAsia="en-AU"/>
        </w:rPr>
        <w:drawing>
          <wp:inline distT="0" distB="0" distL="0" distR="0" wp14:anchorId="59B075CA" wp14:editId="61A3A7B7">
            <wp:extent cx="4200499" cy="30988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rth Right FINAL 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8520" cy="3104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A8956" w14:textId="548C8399" w:rsidR="00A75091" w:rsidRPr="00CC6F23" w:rsidRDefault="001827C8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COURSE</w:t>
      </w:r>
      <w:r w:rsidR="00CC6F23">
        <w:rPr>
          <w:bCs/>
          <w:sz w:val="40"/>
          <w:szCs w:val="40"/>
        </w:rPr>
        <w:t xml:space="preserve"> </w:t>
      </w:r>
      <w:r>
        <w:rPr>
          <w:bCs/>
          <w:sz w:val="40"/>
          <w:szCs w:val="40"/>
        </w:rPr>
        <w:t xml:space="preserve">OUTLINE </w:t>
      </w:r>
      <w:r w:rsidR="00CC6F23">
        <w:rPr>
          <w:bCs/>
          <w:sz w:val="40"/>
          <w:szCs w:val="40"/>
        </w:rPr>
        <w:t>and FAQ’s</w:t>
      </w:r>
      <w:r w:rsidR="00CC6F23">
        <w:rPr>
          <w:noProof/>
          <w:lang w:eastAsia="en-AU"/>
        </w:rPr>
        <w:t xml:space="preserve">                                                      </w:t>
      </w:r>
    </w:p>
    <w:p w14:paraId="4F6CA8F7" w14:textId="77777777" w:rsidR="001827C8" w:rsidRDefault="001827C8" w:rsidP="001827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MODULE 1</w:t>
      </w:r>
    </w:p>
    <w:p w14:paraId="169AE80C" w14:textId="77777777" w:rsidR="001827C8" w:rsidRDefault="001827C8" w:rsidP="001827C8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Medical interference in birth – our shameful statistics</w:t>
      </w:r>
    </w:p>
    <w:p w14:paraId="4FC4BF71" w14:textId="77777777" w:rsidR="001827C8" w:rsidRPr="00C56728" w:rsidRDefault="001827C8" w:rsidP="001827C8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is the role of a childbirth educator?</w:t>
      </w:r>
    </w:p>
    <w:p w14:paraId="49F13CE6" w14:textId="77777777" w:rsidR="001827C8" w:rsidRDefault="001827C8" w:rsidP="001827C8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Knowing ‘THE SYSTEM’ </w:t>
      </w:r>
    </w:p>
    <w:p w14:paraId="46BA1E25" w14:textId="77777777" w:rsidR="001827C8" w:rsidRDefault="001827C8" w:rsidP="001827C8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Understanding CHOICES</w:t>
      </w:r>
      <w:bookmarkStart w:id="0" w:name="_Hlk126165245"/>
    </w:p>
    <w:p w14:paraId="6D233C11" w14:textId="77777777" w:rsidR="001827C8" w:rsidRPr="00C56728" w:rsidRDefault="001827C8" w:rsidP="001827C8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is a doula? And why every pregnant woman deserves one</w:t>
      </w:r>
    </w:p>
    <w:bookmarkEnd w:id="0"/>
    <w:p w14:paraId="7BC45514" w14:textId="77777777" w:rsidR="001827C8" w:rsidRPr="007823A9" w:rsidRDefault="001827C8" w:rsidP="001827C8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is the MIND? And the </w:t>
      </w:r>
      <w:r w:rsidRPr="007823A9">
        <w:rPr>
          <w:rFonts w:ascii="Arial" w:hAnsi="Arial" w:cs="Arial"/>
          <w:sz w:val="28"/>
          <w:szCs w:val="28"/>
        </w:rPr>
        <w:t>Role of the conscious/unconscious mind in pregnancy, labour, birth and powerful imprinting for baby</w:t>
      </w:r>
    </w:p>
    <w:p w14:paraId="3600D8AD" w14:textId="77777777" w:rsidR="001827C8" w:rsidRDefault="001827C8" w:rsidP="001827C8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FEAR – why do so many pregnant women have so many fears and anxieties about birth</w:t>
      </w:r>
    </w:p>
    <w:p w14:paraId="59853ACA" w14:textId="77777777" w:rsidR="001827C8" w:rsidRDefault="001827C8" w:rsidP="001827C8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is a ‘belief’</w:t>
      </w:r>
    </w:p>
    <w:p w14:paraId="672D3E55" w14:textId="77777777" w:rsidR="001827C8" w:rsidRPr="00C56728" w:rsidRDefault="001827C8" w:rsidP="001827C8">
      <w:pPr>
        <w:pStyle w:val="ListParagraph"/>
        <w:rPr>
          <w:rFonts w:ascii="Arial" w:hAnsi="Arial" w:cs="Arial"/>
          <w:sz w:val="28"/>
          <w:szCs w:val="28"/>
        </w:rPr>
      </w:pPr>
      <w:bookmarkStart w:id="1" w:name="_Hlk126165203"/>
    </w:p>
    <w:bookmarkEnd w:id="1"/>
    <w:p w14:paraId="6E50AA7E" w14:textId="77777777" w:rsidR="001827C8" w:rsidRDefault="001827C8" w:rsidP="001827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MODULE 2</w:t>
      </w:r>
    </w:p>
    <w:p w14:paraId="27A98D33" w14:textId="77777777" w:rsidR="001827C8" w:rsidRPr="00755C26" w:rsidRDefault="001827C8" w:rsidP="001827C8">
      <w:pPr>
        <w:pStyle w:val="ListParagraph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to teach the IB program</w:t>
      </w:r>
    </w:p>
    <w:p w14:paraId="2E9AA6E2" w14:textId="77777777" w:rsidR="001827C8" w:rsidRDefault="001827C8" w:rsidP="001827C8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 overview of anatomy</w:t>
      </w:r>
    </w:p>
    <w:p w14:paraId="7E00FF45" w14:textId="77777777" w:rsidR="001827C8" w:rsidRDefault="001827C8" w:rsidP="001827C8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View from the INSIDE – what’s it like for baby</w:t>
      </w:r>
    </w:p>
    <w:p w14:paraId="074DEBBD" w14:textId="77777777" w:rsidR="001827C8" w:rsidRDefault="001827C8" w:rsidP="001827C8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Autonomic Nervous System Response</w:t>
      </w:r>
    </w:p>
    <w:p w14:paraId="535953E7" w14:textId="77777777" w:rsidR="001827C8" w:rsidRDefault="001827C8" w:rsidP="001827C8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Laws of the Mind</w:t>
      </w:r>
    </w:p>
    <w:p w14:paraId="24F49F22" w14:textId="77777777" w:rsidR="001827C8" w:rsidRDefault="001827C8" w:rsidP="001827C8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Inside Birth techniques </w:t>
      </w:r>
    </w:p>
    <w:p w14:paraId="5789A980" w14:textId="77777777" w:rsidR="001827C8" w:rsidRDefault="001827C8" w:rsidP="001827C8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About DAD</w:t>
      </w:r>
    </w:p>
    <w:p w14:paraId="57387EA5" w14:textId="77777777" w:rsidR="001827C8" w:rsidRDefault="001827C8" w:rsidP="001827C8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 introduction to hypnotic relaxation</w:t>
      </w:r>
    </w:p>
    <w:p w14:paraId="2D5F7668" w14:textId="77777777" w:rsidR="001827C8" w:rsidRDefault="001827C8" w:rsidP="001827C8">
      <w:pPr>
        <w:rPr>
          <w:rFonts w:ascii="Arial" w:hAnsi="Arial" w:cs="Arial"/>
          <w:sz w:val="28"/>
          <w:szCs w:val="28"/>
        </w:rPr>
      </w:pPr>
    </w:p>
    <w:p w14:paraId="424E2DED" w14:textId="77777777" w:rsidR="001827C8" w:rsidRDefault="001827C8" w:rsidP="001827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MODULE 3</w:t>
      </w:r>
    </w:p>
    <w:p w14:paraId="4C44B523" w14:textId="77777777" w:rsidR="001827C8" w:rsidRDefault="001827C8" w:rsidP="001827C8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Eliminating fears and anxieties</w:t>
      </w:r>
    </w:p>
    <w:p w14:paraId="02E5E9F8" w14:textId="77777777" w:rsidR="001827C8" w:rsidRDefault="001827C8" w:rsidP="001827C8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is a limiting belief</w:t>
      </w:r>
    </w:p>
    <w:p w14:paraId="494D71EF" w14:textId="77777777" w:rsidR="001827C8" w:rsidRDefault="001827C8" w:rsidP="001827C8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Negotiating</w:t>
      </w:r>
    </w:p>
    <w:p w14:paraId="3B18C96D" w14:textId="77777777" w:rsidR="001827C8" w:rsidRPr="00626259" w:rsidRDefault="001827C8" w:rsidP="001827C8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Birth Plans</w:t>
      </w:r>
    </w:p>
    <w:p w14:paraId="40F41EC8" w14:textId="77777777" w:rsidR="001827C8" w:rsidRDefault="001827C8" w:rsidP="001827C8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Relaxed and grounded Inside Birth techniques</w:t>
      </w:r>
    </w:p>
    <w:p w14:paraId="704DC3BB" w14:textId="77777777" w:rsidR="001827C8" w:rsidRDefault="001827C8" w:rsidP="001827C8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Creating the ‘right’ energy in classes</w:t>
      </w:r>
    </w:p>
    <w:p w14:paraId="725ADE68" w14:textId="77777777" w:rsidR="001827C8" w:rsidRDefault="001827C8" w:rsidP="001827C8">
      <w:pPr>
        <w:rPr>
          <w:rFonts w:ascii="Arial" w:hAnsi="Arial" w:cs="Arial"/>
          <w:sz w:val="28"/>
          <w:szCs w:val="28"/>
        </w:rPr>
      </w:pPr>
    </w:p>
    <w:p w14:paraId="23133731" w14:textId="77777777" w:rsidR="001827C8" w:rsidRDefault="001827C8" w:rsidP="001827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MODULE 4</w:t>
      </w:r>
    </w:p>
    <w:p w14:paraId="33390C92" w14:textId="77777777" w:rsidR="001827C8" w:rsidRDefault="001827C8" w:rsidP="001827C8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Stages of labour</w:t>
      </w:r>
    </w:p>
    <w:p w14:paraId="2EA4189A" w14:textId="77777777" w:rsidR="001827C8" w:rsidRDefault="001827C8" w:rsidP="001827C8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Mind the breath</w:t>
      </w:r>
    </w:p>
    <w:p w14:paraId="6850A46F" w14:textId="77777777" w:rsidR="001827C8" w:rsidRDefault="001827C8" w:rsidP="001827C8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Group Teaching</w:t>
      </w:r>
    </w:p>
    <w:p w14:paraId="78C12404" w14:textId="77777777" w:rsidR="001827C8" w:rsidRPr="00BA1381" w:rsidRDefault="001827C8" w:rsidP="001827C8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Roles for Dad, Midwife, Doula, Obstetrician, Anaesthetist</w:t>
      </w:r>
    </w:p>
    <w:p w14:paraId="248FAAA9" w14:textId="77777777" w:rsidR="001827C8" w:rsidRDefault="001827C8" w:rsidP="001827C8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Rare events in labour/birth</w:t>
      </w:r>
    </w:p>
    <w:p w14:paraId="3692DCF4" w14:textId="77777777" w:rsidR="001827C8" w:rsidRPr="00BA1381" w:rsidRDefault="001827C8" w:rsidP="001827C8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Important preparation to birth as nature intended</w:t>
      </w:r>
      <w:r w:rsidRPr="00BA1381">
        <w:rPr>
          <w:rFonts w:ascii="Arial" w:hAnsi="Arial" w:cs="Arial"/>
          <w:sz w:val="28"/>
          <w:szCs w:val="28"/>
        </w:rPr>
        <w:t xml:space="preserve"> </w:t>
      </w:r>
    </w:p>
    <w:p w14:paraId="3B334206" w14:textId="77777777" w:rsidR="001827C8" w:rsidRDefault="001827C8" w:rsidP="001827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MODULE 5</w:t>
      </w:r>
    </w:p>
    <w:p w14:paraId="3878C1AA" w14:textId="77777777" w:rsidR="001827C8" w:rsidRDefault="001827C8" w:rsidP="001827C8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Falling in love on the outside</w:t>
      </w:r>
    </w:p>
    <w:p w14:paraId="0BAA564D" w14:textId="77777777" w:rsidR="001827C8" w:rsidRDefault="001827C8" w:rsidP="001827C8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Breastfeeding</w:t>
      </w:r>
    </w:p>
    <w:p w14:paraId="20BD7CA6" w14:textId="77777777" w:rsidR="001827C8" w:rsidRDefault="001827C8" w:rsidP="001827C8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Taking baby home – keeping baby close</w:t>
      </w:r>
    </w:p>
    <w:p w14:paraId="2063BA62" w14:textId="77777777" w:rsidR="001827C8" w:rsidRPr="0043797B" w:rsidRDefault="001827C8" w:rsidP="001827C8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Setting up your IB business</w:t>
      </w:r>
    </w:p>
    <w:p w14:paraId="2CF1FF6B" w14:textId="77777777" w:rsidR="001827C8" w:rsidRDefault="001827C8" w:rsidP="001827C8">
      <w:pPr>
        <w:rPr>
          <w:rFonts w:ascii="Arial" w:hAnsi="Arial" w:cs="Arial"/>
          <w:sz w:val="28"/>
          <w:szCs w:val="28"/>
        </w:rPr>
      </w:pPr>
    </w:p>
    <w:p w14:paraId="2C063DA5" w14:textId="5E23530B" w:rsidR="001827C8" w:rsidRDefault="001827C8" w:rsidP="001827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 completion of this</w:t>
      </w:r>
      <w:r>
        <w:rPr>
          <w:rFonts w:ascii="Arial" w:hAnsi="Arial" w:cs="Arial"/>
          <w:sz w:val="28"/>
          <w:szCs w:val="28"/>
        </w:rPr>
        <w:t xml:space="preserve"> online</w:t>
      </w:r>
      <w:r>
        <w:rPr>
          <w:rFonts w:ascii="Arial" w:hAnsi="Arial" w:cs="Arial"/>
          <w:sz w:val="28"/>
          <w:szCs w:val="28"/>
        </w:rPr>
        <w:t xml:space="preserve"> course, you will receive all necessary materials for teaching the program plus certification</w:t>
      </w:r>
      <w:r>
        <w:rPr>
          <w:rFonts w:ascii="Arial" w:hAnsi="Arial" w:cs="Arial"/>
          <w:sz w:val="28"/>
          <w:szCs w:val="28"/>
        </w:rPr>
        <w:t xml:space="preserve"> and logo to use on your advertising material</w:t>
      </w:r>
      <w:r>
        <w:rPr>
          <w:rFonts w:ascii="Arial" w:hAnsi="Arial" w:cs="Arial"/>
          <w:sz w:val="28"/>
          <w:szCs w:val="28"/>
        </w:rPr>
        <w:t>.  Easy to teach power point presentation.  Full slides, including handouts, scripts, included.</w:t>
      </w:r>
    </w:p>
    <w:p w14:paraId="050E4639" w14:textId="18596378" w:rsidR="001827C8" w:rsidRDefault="001827C8" w:rsidP="001827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Mentoring is available for all trainees. </w:t>
      </w:r>
    </w:p>
    <w:p w14:paraId="5AE08017" w14:textId="77777777" w:rsidR="001827C8" w:rsidRDefault="001827C8" w:rsidP="001827C8">
      <w:pPr>
        <w:rPr>
          <w:rFonts w:ascii="Arial" w:hAnsi="Arial" w:cs="Arial"/>
          <w:sz w:val="28"/>
          <w:szCs w:val="28"/>
        </w:rPr>
      </w:pPr>
    </w:p>
    <w:p w14:paraId="719ED27C" w14:textId="77777777" w:rsidR="001827C8" w:rsidRDefault="001827C8" w:rsidP="001827C8">
      <w:pPr>
        <w:rPr>
          <w:rFonts w:ascii="Arial" w:hAnsi="Arial" w:cs="Arial"/>
          <w:sz w:val="28"/>
          <w:szCs w:val="28"/>
        </w:rPr>
      </w:pPr>
    </w:p>
    <w:p w14:paraId="1856DAAB" w14:textId="77777777" w:rsidR="001827C8" w:rsidRPr="00054D71" w:rsidRDefault="001827C8">
      <w:pPr>
        <w:rPr>
          <w:bCs/>
          <w:sz w:val="40"/>
          <w:szCs w:val="40"/>
        </w:rPr>
      </w:pPr>
    </w:p>
    <w:p w14:paraId="2C57AE30" w14:textId="77777777" w:rsidR="00054D71" w:rsidRDefault="00054D71">
      <w:pPr>
        <w:rPr>
          <w:b/>
          <w:sz w:val="28"/>
          <w:szCs w:val="28"/>
        </w:rPr>
      </w:pPr>
    </w:p>
    <w:p w14:paraId="152FFBEB" w14:textId="7AAAE44D" w:rsidR="00F62924" w:rsidRDefault="00F62924">
      <w:pPr>
        <w:rPr>
          <w:sz w:val="28"/>
          <w:szCs w:val="28"/>
        </w:rPr>
      </w:pPr>
    </w:p>
    <w:p w14:paraId="340568D6" w14:textId="77777777" w:rsidR="002F3D0F" w:rsidRDefault="002F3D0F" w:rsidP="002F3D0F">
      <w:pPr>
        <w:rPr>
          <w:sz w:val="28"/>
          <w:szCs w:val="28"/>
        </w:rPr>
      </w:pPr>
    </w:p>
    <w:p w14:paraId="4E93B6CD" w14:textId="77777777" w:rsidR="00A515FF" w:rsidRPr="00CC6F23" w:rsidRDefault="00A515FF" w:rsidP="002F3D0F">
      <w:pPr>
        <w:rPr>
          <w:rFonts w:ascii="Arial" w:hAnsi="Arial" w:cs="Arial"/>
          <w:b/>
          <w:sz w:val="28"/>
          <w:szCs w:val="28"/>
        </w:rPr>
      </w:pPr>
      <w:r w:rsidRPr="00CC6F23">
        <w:rPr>
          <w:rFonts w:ascii="Arial" w:hAnsi="Arial" w:cs="Arial"/>
          <w:b/>
          <w:sz w:val="28"/>
          <w:szCs w:val="28"/>
        </w:rPr>
        <w:t>FAQ</w:t>
      </w:r>
      <w:r w:rsidR="00572D4C" w:rsidRPr="00CC6F23">
        <w:rPr>
          <w:rFonts w:ascii="Arial" w:hAnsi="Arial" w:cs="Arial"/>
          <w:b/>
          <w:sz w:val="28"/>
          <w:szCs w:val="28"/>
        </w:rPr>
        <w:t>’s</w:t>
      </w:r>
    </w:p>
    <w:p w14:paraId="13D8C73E" w14:textId="77777777" w:rsidR="00572D4C" w:rsidRPr="00CC6F23" w:rsidRDefault="00A515FF" w:rsidP="002F3D0F">
      <w:pPr>
        <w:rPr>
          <w:rFonts w:ascii="Arial" w:hAnsi="Arial" w:cs="Arial"/>
          <w:bCs/>
          <w:color w:val="0070C0"/>
          <w:sz w:val="28"/>
          <w:szCs w:val="28"/>
        </w:rPr>
      </w:pPr>
      <w:r w:rsidRPr="00CC6F23">
        <w:rPr>
          <w:rFonts w:ascii="Arial" w:hAnsi="Arial" w:cs="Arial"/>
          <w:bCs/>
          <w:color w:val="0070C0"/>
          <w:sz w:val="28"/>
          <w:szCs w:val="28"/>
        </w:rPr>
        <w:t>Can I</w:t>
      </w:r>
      <w:r w:rsidR="002F3D0F" w:rsidRPr="00CC6F23">
        <w:rPr>
          <w:rFonts w:ascii="Arial" w:hAnsi="Arial" w:cs="Arial"/>
          <w:bCs/>
          <w:color w:val="0070C0"/>
          <w:sz w:val="28"/>
          <w:szCs w:val="28"/>
        </w:rPr>
        <w:t xml:space="preserve"> make money</w:t>
      </w:r>
      <w:r w:rsidRPr="00CC6F23">
        <w:rPr>
          <w:rFonts w:ascii="Arial" w:hAnsi="Arial" w:cs="Arial"/>
          <w:bCs/>
          <w:color w:val="0070C0"/>
          <w:sz w:val="28"/>
          <w:szCs w:val="28"/>
        </w:rPr>
        <w:t xml:space="preserve"> as an Inside Birth® Educator</w:t>
      </w:r>
      <w:r w:rsidR="002F3D0F" w:rsidRPr="00CC6F23">
        <w:rPr>
          <w:rFonts w:ascii="Arial" w:hAnsi="Arial" w:cs="Arial"/>
          <w:bCs/>
          <w:color w:val="0070C0"/>
          <w:sz w:val="28"/>
          <w:szCs w:val="28"/>
        </w:rPr>
        <w:t>?</w:t>
      </w:r>
    </w:p>
    <w:p w14:paraId="7E605728" w14:textId="7BF4EA93" w:rsidR="002F3D0F" w:rsidRPr="00CC6F23" w:rsidRDefault="002F3D0F" w:rsidP="002F3D0F">
      <w:pPr>
        <w:rPr>
          <w:rFonts w:ascii="Arial" w:hAnsi="Arial" w:cs="Arial"/>
          <w:b/>
          <w:sz w:val="28"/>
          <w:szCs w:val="28"/>
        </w:rPr>
      </w:pPr>
      <w:r w:rsidRPr="00CC6F23">
        <w:rPr>
          <w:rFonts w:ascii="Arial" w:hAnsi="Arial" w:cs="Arial"/>
          <w:sz w:val="28"/>
          <w:szCs w:val="28"/>
        </w:rPr>
        <w:t>The practical and very important stuff!  Yes</w:t>
      </w:r>
      <w:r w:rsidR="00CC6F23" w:rsidRPr="00CC6F23">
        <w:rPr>
          <w:rFonts w:ascii="Arial" w:hAnsi="Arial" w:cs="Arial"/>
          <w:sz w:val="28"/>
          <w:szCs w:val="28"/>
        </w:rPr>
        <w:t xml:space="preserve">. </w:t>
      </w:r>
      <w:r w:rsidRPr="00CC6F23">
        <w:rPr>
          <w:rFonts w:ascii="Arial" w:hAnsi="Arial" w:cs="Arial"/>
          <w:sz w:val="28"/>
          <w:szCs w:val="28"/>
        </w:rPr>
        <w:t xml:space="preserve"> </w:t>
      </w:r>
      <w:r w:rsidR="00CC6F23" w:rsidRPr="00CC6F23">
        <w:rPr>
          <w:rFonts w:ascii="Arial" w:hAnsi="Arial" w:cs="Arial"/>
          <w:sz w:val="28"/>
          <w:szCs w:val="28"/>
        </w:rPr>
        <w:t>Y</w:t>
      </w:r>
      <w:r w:rsidRPr="00CC6F23">
        <w:rPr>
          <w:rFonts w:ascii="Arial" w:hAnsi="Arial" w:cs="Arial"/>
          <w:sz w:val="28"/>
          <w:szCs w:val="28"/>
        </w:rPr>
        <w:t>ou have the opportunity to make money as an Inside Birth® Childbirth Educator.  In fact, your commitment for this training should repay you with your first set of classes.</w:t>
      </w:r>
    </w:p>
    <w:p w14:paraId="2170BECC" w14:textId="77777777" w:rsidR="00572D4C" w:rsidRPr="00CC6F23" w:rsidRDefault="00572D4C" w:rsidP="002F3D0F">
      <w:pPr>
        <w:rPr>
          <w:rFonts w:ascii="Arial" w:hAnsi="Arial" w:cs="Arial"/>
          <w:bCs/>
          <w:color w:val="0070C0"/>
          <w:sz w:val="28"/>
          <w:szCs w:val="28"/>
        </w:rPr>
      </w:pPr>
      <w:r w:rsidRPr="00CC6F23">
        <w:rPr>
          <w:rFonts w:ascii="Arial" w:hAnsi="Arial" w:cs="Arial"/>
          <w:bCs/>
          <w:color w:val="0070C0"/>
          <w:sz w:val="28"/>
          <w:szCs w:val="28"/>
        </w:rPr>
        <w:t>What if I have another job?</w:t>
      </w:r>
    </w:p>
    <w:p w14:paraId="7D545253" w14:textId="5D88A626" w:rsidR="00856F76" w:rsidRPr="00CC6F23" w:rsidRDefault="00A515FF" w:rsidP="002F3D0F">
      <w:pPr>
        <w:rPr>
          <w:rFonts w:ascii="Arial" w:hAnsi="Arial" w:cs="Arial"/>
          <w:sz w:val="28"/>
          <w:szCs w:val="28"/>
        </w:rPr>
      </w:pPr>
      <w:r w:rsidRPr="00CC6F23">
        <w:rPr>
          <w:rFonts w:ascii="Arial" w:hAnsi="Arial" w:cs="Arial"/>
          <w:sz w:val="28"/>
          <w:szCs w:val="28"/>
        </w:rPr>
        <w:t>Becoming an Inside Birth® Educator is life changing.  This cutting</w:t>
      </w:r>
      <w:r w:rsidR="002622CE">
        <w:rPr>
          <w:rFonts w:ascii="Arial" w:hAnsi="Arial" w:cs="Arial"/>
          <w:sz w:val="28"/>
          <w:szCs w:val="28"/>
        </w:rPr>
        <w:t>-</w:t>
      </w:r>
      <w:r w:rsidRPr="00CC6F23">
        <w:rPr>
          <w:rFonts w:ascii="Arial" w:hAnsi="Arial" w:cs="Arial"/>
          <w:sz w:val="28"/>
          <w:szCs w:val="28"/>
        </w:rPr>
        <w:t>edge training will change your thinking about how we enter the world and why that is important.</w:t>
      </w:r>
    </w:p>
    <w:p w14:paraId="26E73F87" w14:textId="77777777" w:rsidR="00A515FF" w:rsidRPr="00CC6F23" w:rsidRDefault="00A515FF" w:rsidP="002F3D0F">
      <w:pPr>
        <w:rPr>
          <w:rFonts w:ascii="Arial" w:hAnsi="Arial" w:cs="Arial"/>
          <w:sz w:val="28"/>
          <w:szCs w:val="28"/>
        </w:rPr>
      </w:pPr>
      <w:r w:rsidRPr="00CC6F23">
        <w:rPr>
          <w:rFonts w:ascii="Arial" w:hAnsi="Arial" w:cs="Arial"/>
          <w:sz w:val="28"/>
          <w:szCs w:val="28"/>
        </w:rPr>
        <w:t>You can choose to make this a full time or part time career.  The Inside Birth® prenatal program is run over 4 weeks or weekend workshops</w:t>
      </w:r>
      <w:r w:rsidR="00572D4C" w:rsidRPr="00CC6F23">
        <w:rPr>
          <w:rFonts w:ascii="Arial" w:hAnsi="Arial" w:cs="Arial"/>
          <w:sz w:val="28"/>
          <w:szCs w:val="28"/>
        </w:rPr>
        <w:t xml:space="preserve"> and we offer a unique dip in/dip out package for pregnant couples.</w:t>
      </w:r>
    </w:p>
    <w:p w14:paraId="107CDDCF" w14:textId="77777777" w:rsidR="00572D4C" w:rsidRPr="00CC6F23" w:rsidRDefault="00572D4C" w:rsidP="002F3D0F">
      <w:pPr>
        <w:rPr>
          <w:rFonts w:ascii="Arial" w:hAnsi="Arial" w:cs="Arial"/>
          <w:bCs/>
          <w:color w:val="0070C0"/>
          <w:sz w:val="28"/>
          <w:szCs w:val="28"/>
        </w:rPr>
      </w:pPr>
      <w:r w:rsidRPr="00CC6F23">
        <w:rPr>
          <w:rFonts w:ascii="Arial" w:hAnsi="Arial" w:cs="Arial"/>
          <w:bCs/>
          <w:color w:val="0070C0"/>
          <w:sz w:val="28"/>
          <w:szCs w:val="28"/>
        </w:rPr>
        <w:t>What support is offered?</w:t>
      </w:r>
    </w:p>
    <w:p w14:paraId="215617C8" w14:textId="5FFA4DFD" w:rsidR="00572D4C" w:rsidRPr="00CC6F23" w:rsidRDefault="00CC6F23" w:rsidP="002F3D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572D4C" w:rsidRPr="00CC6F23">
        <w:rPr>
          <w:rFonts w:ascii="Arial" w:hAnsi="Arial" w:cs="Arial"/>
          <w:sz w:val="28"/>
          <w:szCs w:val="28"/>
        </w:rPr>
        <w:t xml:space="preserve">upport </w:t>
      </w:r>
      <w:r>
        <w:rPr>
          <w:rFonts w:ascii="Arial" w:hAnsi="Arial" w:cs="Arial"/>
          <w:sz w:val="28"/>
          <w:szCs w:val="28"/>
        </w:rPr>
        <w:t xml:space="preserve">is available whilst you are studying.  A </w:t>
      </w:r>
      <w:r w:rsidR="00572D4C" w:rsidRPr="00CC6F23">
        <w:rPr>
          <w:rFonts w:ascii="Arial" w:hAnsi="Arial" w:cs="Arial"/>
          <w:sz w:val="28"/>
          <w:szCs w:val="28"/>
        </w:rPr>
        <w:t>mentoring</w:t>
      </w:r>
      <w:r>
        <w:rPr>
          <w:rFonts w:ascii="Arial" w:hAnsi="Arial" w:cs="Arial"/>
          <w:sz w:val="28"/>
          <w:szCs w:val="28"/>
        </w:rPr>
        <w:t xml:space="preserve"> program is offered post</w:t>
      </w:r>
      <w:r w:rsidR="002622CE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graduation.  You will receive a free</w:t>
      </w:r>
      <w:r w:rsidR="00572D4C" w:rsidRPr="00CC6F23">
        <w:rPr>
          <w:rFonts w:ascii="Arial" w:hAnsi="Arial" w:cs="Arial"/>
          <w:sz w:val="28"/>
          <w:szCs w:val="28"/>
        </w:rPr>
        <w:t xml:space="preserve"> profile on our website </w:t>
      </w:r>
      <w:r>
        <w:rPr>
          <w:rFonts w:ascii="Arial" w:hAnsi="Arial" w:cs="Arial"/>
          <w:sz w:val="28"/>
          <w:szCs w:val="28"/>
        </w:rPr>
        <w:t xml:space="preserve">advertising all </w:t>
      </w:r>
      <w:r w:rsidR="00572D4C" w:rsidRPr="00CC6F23">
        <w:rPr>
          <w:rFonts w:ascii="Arial" w:hAnsi="Arial" w:cs="Arial"/>
          <w:sz w:val="28"/>
          <w:szCs w:val="28"/>
        </w:rPr>
        <w:t>your class details.</w:t>
      </w:r>
    </w:p>
    <w:p w14:paraId="7EDB155D" w14:textId="77777777" w:rsidR="00572D4C" w:rsidRPr="002622CE" w:rsidRDefault="00572D4C" w:rsidP="002F3D0F">
      <w:pPr>
        <w:rPr>
          <w:rFonts w:ascii="Arial" w:hAnsi="Arial" w:cs="Arial"/>
          <w:bCs/>
          <w:color w:val="0070C0"/>
          <w:sz w:val="28"/>
          <w:szCs w:val="28"/>
        </w:rPr>
      </w:pPr>
      <w:r w:rsidRPr="002622CE">
        <w:rPr>
          <w:rFonts w:ascii="Arial" w:hAnsi="Arial" w:cs="Arial"/>
          <w:bCs/>
          <w:color w:val="0070C0"/>
          <w:sz w:val="28"/>
          <w:szCs w:val="28"/>
        </w:rPr>
        <w:t>Do I need teaching experience?</w:t>
      </w:r>
    </w:p>
    <w:p w14:paraId="35CF9C74" w14:textId="4396C9B1" w:rsidR="00572D4C" w:rsidRPr="00CC6F23" w:rsidRDefault="00572D4C" w:rsidP="002F3D0F">
      <w:pPr>
        <w:rPr>
          <w:rFonts w:ascii="Arial" w:hAnsi="Arial" w:cs="Arial"/>
          <w:sz w:val="28"/>
          <w:szCs w:val="28"/>
        </w:rPr>
      </w:pPr>
      <w:r w:rsidRPr="00CC6F23">
        <w:rPr>
          <w:rFonts w:ascii="Arial" w:hAnsi="Arial" w:cs="Arial"/>
          <w:sz w:val="28"/>
          <w:szCs w:val="28"/>
        </w:rPr>
        <w:t>No.  This program is set out for you with an easy power point presentation, with beautiful images and all text, hy</w:t>
      </w:r>
      <w:r w:rsidR="002622CE">
        <w:rPr>
          <w:rFonts w:ascii="Arial" w:hAnsi="Arial" w:cs="Arial"/>
          <w:sz w:val="28"/>
          <w:szCs w:val="28"/>
        </w:rPr>
        <w:t xml:space="preserve">pnotic relaxation </w:t>
      </w:r>
      <w:r w:rsidRPr="00CC6F23">
        <w:rPr>
          <w:rFonts w:ascii="Arial" w:hAnsi="Arial" w:cs="Arial"/>
          <w:sz w:val="28"/>
          <w:szCs w:val="28"/>
        </w:rPr>
        <w:t>scripts included.  It is a joy to teach and watch the amazing transformation from fea</w:t>
      </w:r>
      <w:r w:rsidR="003A5C44" w:rsidRPr="00CC6F23">
        <w:rPr>
          <w:rFonts w:ascii="Arial" w:hAnsi="Arial" w:cs="Arial"/>
          <w:sz w:val="28"/>
          <w:szCs w:val="28"/>
        </w:rPr>
        <w:t>rs to excitement and confidence in all your pregnant clients.</w:t>
      </w:r>
    </w:p>
    <w:p w14:paraId="78B1D7CB" w14:textId="10B35114" w:rsidR="00572D4C" w:rsidRDefault="003E5BC1" w:rsidP="002F3D0F">
      <w:pPr>
        <w:rPr>
          <w:rFonts w:ascii="Arial" w:hAnsi="Arial" w:cs="Arial"/>
          <w:sz w:val="28"/>
          <w:szCs w:val="28"/>
        </w:rPr>
      </w:pPr>
      <w:r w:rsidRPr="00CC6F23">
        <w:rPr>
          <w:rFonts w:ascii="Arial" w:hAnsi="Arial" w:cs="Arial"/>
          <w:sz w:val="28"/>
          <w:szCs w:val="28"/>
        </w:rPr>
        <w:t xml:space="preserve">Still got questions?? </w:t>
      </w:r>
      <w:r w:rsidR="00572D4C" w:rsidRPr="00CC6F23">
        <w:rPr>
          <w:rFonts w:ascii="Arial" w:hAnsi="Arial" w:cs="Arial"/>
          <w:sz w:val="28"/>
          <w:szCs w:val="28"/>
        </w:rPr>
        <w:t xml:space="preserve">please </w:t>
      </w:r>
      <w:r w:rsidR="002622CE">
        <w:rPr>
          <w:rFonts w:ascii="Arial" w:hAnsi="Arial" w:cs="Arial"/>
          <w:sz w:val="28"/>
          <w:szCs w:val="28"/>
        </w:rPr>
        <w:t>call me</w:t>
      </w:r>
      <w:r w:rsidR="00572D4C" w:rsidRPr="00CC6F23">
        <w:rPr>
          <w:rFonts w:ascii="Arial" w:hAnsi="Arial" w:cs="Arial"/>
          <w:sz w:val="28"/>
          <w:szCs w:val="28"/>
        </w:rPr>
        <w:t xml:space="preserve"> directly:  Susan 0419606171</w:t>
      </w:r>
    </w:p>
    <w:p w14:paraId="315F5F07" w14:textId="3170EEF9" w:rsidR="002622CE" w:rsidRPr="00CC6F23" w:rsidRDefault="002622CE" w:rsidP="002F3D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 susan@birthright.com.au</w:t>
      </w:r>
    </w:p>
    <w:sectPr w:rsidR="002622CE" w:rsidRPr="00CC6F2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26F8C" w14:textId="77777777" w:rsidR="003F1191" w:rsidRDefault="003F1191" w:rsidP="00441157">
      <w:pPr>
        <w:spacing w:after="0" w:line="240" w:lineRule="auto"/>
      </w:pPr>
      <w:r>
        <w:separator/>
      </w:r>
    </w:p>
  </w:endnote>
  <w:endnote w:type="continuationSeparator" w:id="0">
    <w:p w14:paraId="741A6518" w14:textId="77777777" w:rsidR="003F1191" w:rsidRDefault="003F1191" w:rsidP="0044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59903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182FCC" w14:textId="77777777" w:rsidR="00441157" w:rsidRDefault="004411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75B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BEE75E2" w14:textId="77777777" w:rsidR="00441157" w:rsidRDefault="004411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8C8B4" w14:textId="77777777" w:rsidR="003F1191" w:rsidRDefault="003F1191" w:rsidP="00441157">
      <w:pPr>
        <w:spacing w:after="0" w:line="240" w:lineRule="auto"/>
      </w:pPr>
      <w:r>
        <w:separator/>
      </w:r>
    </w:p>
  </w:footnote>
  <w:footnote w:type="continuationSeparator" w:id="0">
    <w:p w14:paraId="2E59B44D" w14:textId="77777777" w:rsidR="003F1191" w:rsidRDefault="003F1191" w:rsidP="00441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3" type="#_x0000_t75" style="width:11.25pt;height:11.25pt" o:bullet="t">
        <v:imagedata r:id="rId1" o:title="mso2D76"/>
      </v:shape>
    </w:pict>
  </w:numPicBullet>
  <w:abstractNum w:abstractNumId="0" w15:restartNumberingAfterBreak="0">
    <w:nsid w:val="00A441DA"/>
    <w:multiLevelType w:val="hybridMultilevel"/>
    <w:tmpl w:val="1B68BDC2"/>
    <w:lvl w:ilvl="0" w:tplc="0C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9860FC7"/>
    <w:multiLevelType w:val="hybridMultilevel"/>
    <w:tmpl w:val="ECC26102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637D99"/>
    <w:multiLevelType w:val="hybridMultilevel"/>
    <w:tmpl w:val="3F9A6452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3254F"/>
    <w:multiLevelType w:val="multilevel"/>
    <w:tmpl w:val="F02E9F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ED6FE1"/>
    <w:multiLevelType w:val="multilevel"/>
    <w:tmpl w:val="95D811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765BF4"/>
    <w:multiLevelType w:val="hybridMultilevel"/>
    <w:tmpl w:val="D4B604A0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0677B"/>
    <w:multiLevelType w:val="hybridMultilevel"/>
    <w:tmpl w:val="28222628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DF3062"/>
    <w:multiLevelType w:val="hybridMultilevel"/>
    <w:tmpl w:val="D05E4B94"/>
    <w:lvl w:ilvl="0" w:tplc="5BC8804C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C45911" w:themeColor="accent2" w:themeShade="BF"/>
      </w:rPr>
    </w:lvl>
    <w:lvl w:ilvl="1" w:tplc="0C090003" w:tentative="1">
      <w:start w:val="1"/>
      <w:numFmt w:val="bullet"/>
      <w:lvlText w:val="o"/>
      <w:lvlJc w:val="left"/>
      <w:pPr>
        <w:ind w:left="-33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-26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-1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-12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-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660" w:hanging="360"/>
      </w:pPr>
      <w:rPr>
        <w:rFonts w:ascii="Wingdings" w:hAnsi="Wingdings" w:hint="default"/>
      </w:rPr>
    </w:lvl>
  </w:abstractNum>
  <w:abstractNum w:abstractNumId="8" w15:restartNumberingAfterBreak="0">
    <w:nsid w:val="41510414"/>
    <w:multiLevelType w:val="multilevel"/>
    <w:tmpl w:val="53B4AD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F416EB"/>
    <w:multiLevelType w:val="multilevel"/>
    <w:tmpl w:val="D5B874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DF3EF1"/>
    <w:multiLevelType w:val="hybridMultilevel"/>
    <w:tmpl w:val="AE08E238"/>
    <w:lvl w:ilvl="0" w:tplc="0C090009">
      <w:start w:val="1"/>
      <w:numFmt w:val="bullet"/>
      <w:lvlText w:val=""/>
      <w:lvlJc w:val="left"/>
      <w:pPr>
        <w:ind w:left="82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5D526FFE"/>
    <w:multiLevelType w:val="hybridMultilevel"/>
    <w:tmpl w:val="476099C2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B7E1B"/>
    <w:multiLevelType w:val="hybridMultilevel"/>
    <w:tmpl w:val="3B3CE6B6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D50BD0"/>
    <w:multiLevelType w:val="multilevel"/>
    <w:tmpl w:val="D9FE75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127EFB"/>
    <w:multiLevelType w:val="hybridMultilevel"/>
    <w:tmpl w:val="6C183930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2560AB"/>
    <w:multiLevelType w:val="hybridMultilevel"/>
    <w:tmpl w:val="2D9E4E80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35264"/>
    <w:multiLevelType w:val="hybridMultilevel"/>
    <w:tmpl w:val="128A9C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908862">
    <w:abstractNumId w:val="8"/>
  </w:num>
  <w:num w:numId="2" w16cid:durableId="541668909">
    <w:abstractNumId w:val="3"/>
  </w:num>
  <w:num w:numId="3" w16cid:durableId="381907073">
    <w:abstractNumId w:val="9"/>
  </w:num>
  <w:num w:numId="4" w16cid:durableId="568271507">
    <w:abstractNumId w:val="13"/>
  </w:num>
  <w:num w:numId="5" w16cid:durableId="1280455147">
    <w:abstractNumId w:val="4"/>
  </w:num>
  <w:num w:numId="6" w16cid:durableId="521672675">
    <w:abstractNumId w:val="16"/>
  </w:num>
  <w:num w:numId="7" w16cid:durableId="1656882771">
    <w:abstractNumId w:val="7"/>
  </w:num>
  <w:num w:numId="8" w16cid:durableId="1535076663">
    <w:abstractNumId w:val="6"/>
  </w:num>
  <w:num w:numId="9" w16cid:durableId="30427777">
    <w:abstractNumId w:val="0"/>
  </w:num>
  <w:num w:numId="10" w16cid:durableId="611790202">
    <w:abstractNumId w:val="10"/>
  </w:num>
  <w:num w:numId="11" w16cid:durableId="391078521">
    <w:abstractNumId w:val="1"/>
  </w:num>
  <w:num w:numId="12" w16cid:durableId="1840847687">
    <w:abstractNumId w:val="15"/>
  </w:num>
  <w:num w:numId="13" w16cid:durableId="1419861699">
    <w:abstractNumId w:val="11"/>
  </w:num>
  <w:num w:numId="14" w16cid:durableId="652174758">
    <w:abstractNumId w:val="5"/>
  </w:num>
  <w:num w:numId="15" w16cid:durableId="1619680347">
    <w:abstractNumId w:val="2"/>
  </w:num>
  <w:num w:numId="16" w16cid:durableId="1262565277">
    <w:abstractNumId w:val="14"/>
  </w:num>
  <w:num w:numId="17" w16cid:durableId="11187197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628"/>
    <w:rsid w:val="00054D71"/>
    <w:rsid w:val="001827C8"/>
    <w:rsid w:val="00213347"/>
    <w:rsid w:val="002622CE"/>
    <w:rsid w:val="00283DE4"/>
    <w:rsid w:val="002B704D"/>
    <w:rsid w:val="002F3D0F"/>
    <w:rsid w:val="003A5C44"/>
    <w:rsid w:val="003E5BC1"/>
    <w:rsid w:val="003F1191"/>
    <w:rsid w:val="003F644B"/>
    <w:rsid w:val="00441157"/>
    <w:rsid w:val="00572D4C"/>
    <w:rsid w:val="005D6179"/>
    <w:rsid w:val="007328D0"/>
    <w:rsid w:val="00854681"/>
    <w:rsid w:val="00856F76"/>
    <w:rsid w:val="00A515FF"/>
    <w:rsid w:val="00A75091"/>
    <w:rsid w:val="00AF4255"/>
    <w:rsid w:val="00B81560"/>
    <w:rsid w:val="00BE5451"/>
    <w:rsid w:val="00BF5D22"/>
    <w:rsid w:val="00CC6F23"/>
    <w:rsid w:val="00D135FF"/>
    <w:rsid w:val="00D31D97"/>
    <w:rsid w:val="00E53628"/>
    <w:rsid w:val="00F62924"/>
    <w:rsid w:val="00F80C94"/>
    <w:rsid w:val="00F945A8"/>
    <w:rsid w:val="00FB24DA"/>
    <w:rsid w:val="00FB75B8"/>
    <w:rsid w:val="00FC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EC6F"/>
  <w15:chartTrackingRefBased/>
  <w15:docId w15:val="{F10ECC6E-2BD1-4C4A-B3E5-71A4E664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157"/>
  </w:style>
  <w:style w:type="paragraph" w:styleId="Footer">
    <w:name w:val="footer"/>
    <w:basedOn w:val="Normal"/>
    <w:link w:val="FooterChar"/>
    <w:uiPriority w:val="99"/>
    <w:unhideWhenUsed/>
    <w:rsid w:val="00441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157"/>
  </w:style>
  <w:style w:type="paragraph" w:styleId="ListParagraph">
    <w:name w:val="List Paragraph"/>
    <w:basedOn w:val="Normal"/>
    <w:uiPriority w:val="34"/>
    <w:qFormat/>
    <w:rsid w:val="00AF42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70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6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Birth Right</dc:creator>
  <cp:keywords/>
  <dc:description/>
  <cp:lastModifiedBy>Susan Ross</cp:lastModifiedBy>
  <cp:revision>2</cp:revision>
  <dcterms:created xsi:type="dcterms:W3CDTF">2023-07-25T06:54:00Z</dcterms:created>
  <dcterms:modified xsi:type="dcterms:W3CDTF">2023-07-25T06:54:00Z</dcterms:modified>
</cp:coreProperties>
</file>